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7F07E" w14:textId="77777777" w:rsidR="00146654" w:rsidRPr="004E50DC" w:rsidRDefault="00B15BAE">
      <w:pPr>
        <w:spacing w:after="0"/>
        <w:ind w:left="121" w:right="3"/>
        <w:jc w:val="center"/>
        <w:rPr>
          <w:b/>
        </w:rPr>
      </w:pPr>
      <w:r w:rsidRPr="004E50DC">
        <w:rPr>
          <w:b/>
          <w:sz w:val="24"/>
        </w:rPr>
        <w:t>Harrow and Colchester South Chamber of Commerce</w:t>
      </w:r>
    </w:p>
    <w:p w14:paraId="6931CEB0" w14:textId="77777777" w:rsidR="004E50DC" w:rsidRPr="004E50DC" w:rsidRDefault="00B15BAE" w:rsidP="004E50DC">
      <w:pPr>
        <w:ind w:left="121"/>
        <w:jc w:val="center"/>
        <w:rPr>
          <w:b/>
          <w:sz w:val="24"/>
        </w:rPr>
      </w:pPr>
      <w:r w:rsidRPr="004E50DC">
        <w:rPr>
          <w:b/>
          <w:sz w:val="24"/>
        </w:rPr>
        <w:t>Bursary Application</w:t>
      </w:r>
    </w:p>
    <w:p w14:paraId="36D329A1" w14:textId="77777777" w:rsidR="00146654" w:rsidRPr="004E50DC" w:rsidRDefault="00B15BAE" w:rsidP="004E50DC">
      <w:pPr>
        <w:spacing w:before="240"/>
        <w:rPr>
          <w:b/>
          <w:u w:val="single"/>
        </w:rPr>
      </w:pPr>
      <w:r w:rsidRPr="004E50DC">
        <w:rPr>
          <w:b/>
          <w:u w:val="single"/>
        </w:rPr>
        <w:t>Purpose</w:t>
      </w:r>
    </w:p>
    <w:p w14:paraId="5DF0CA59" w14:textId="77777777" w:rsidR="004E50DC" w:rsidRDefault="00B15BAE" w:rsidP="004E50DC">
      <w:pPr>
        <w:spacing w:after="228"/>
      </w:pPr>
      <w:r>
        <w:t xml:space="preserve">To encourage and assist students who wish to further their education at a recognized and accredited postsecondary </w:t>
      </w:r>
      <w:r w:rsidR="004E50DC">
        <w:t>institution</w:t>
      </w:r>
    </w:p>
    <w:p w14:paraId="798F8F65" w14:textId="77777777" w:rsidR="00146654" w:rsidRDefault="00B15BAE" w:rsidP="004E50DC">
      <w:pPr>
        <w:spacing w:after="228"/>
      </w:pPr>
      <w:r>
        <w:t>Value of Bursary</w:t>
      </w:r>
    </w:p>
    <w:p w14:paraId="137D1872" w14:textId="77777777" w:rsidR="004E50DC" w:rsidRDefault="00B15BAE" w:rsidP="004E50DC">
      <w:pPr>
        <w:spacing w:line="240" w:lineRule="auto"/>
        <w:ind w:right="395"/>
      </w:pPr>
      <w:r>
        <w:t>$500 will be awarded each to 2 students.  Amounts will be payable on acceptance and attendance at a recognized and accredited institution.</w:t>
      </w:r>
    </w:p>
    <w:p w14:paraId="411F7F8B" w14:textId="77777777" w:rsidR="00146654" w:rsidRPr="004E50DC" w:rsidRDefault="00B15BAE" w:rsidP="004E50DC">
      <w:pPr>
        <w:spacing w:before="240" w:after="0" w:line="240" w:lineRule="auto"/>
        <w:ind w:right="395"/>
        <w:rPr>
          <w:b/>
          <w:u w:val="single"/>
        </w:rPr>
      </w:pPr>
      <w:r w:rsidRPr="004E50DC">
        <w:rPr>
          <w:b/>
          <w:u w:val="single"/>
        </w:rPr>
        <w:t>Eligibility</w:t>
      </w:r>
    </w:p>
    <w:p w14:paraId="706CBED3" w14:textId="77777777" w:rsidR="004E50DC" w:rsidRDefault="00B15BAE" w:rsidP="004E50DC">
      <w:pPr>
        <w:spacing w:after="229"/>
      </w:pPr>
      <w:r>
        <w:t>Must be a high school graduate who resides within the Harrow or Colchester Centres of the Town of Essex. The student must reside at a residence with a postal code of N0R 1G0.</w:t>
      </w:r>
    </w:p>
    <w:p w14:paraId="16E1A1DC" w14:textId="77777777" w:rsidR="00146654" w:rsidRPr="004E50DC" w:rsidRDefault="00B15BAE" w:rsidP="004E50DC">
      <w:pPr>
        <w:spacing w:after="0"/>
        <w:rPr>
          <w:u w:val="single"/>
        </w:rPr>
      </w:pPr>
      <w:r w:rsidRPr="004E50DC">
        <w:rPr>
          <w:b/>
          <w:u w:val="single"/>
        </w:rPr>
        <w:t>Requirements</w:t>
      </w:r>
    </w:p>
    <w:p w14:paraId="690B3C7A" w14:textId="77777777" w:rsidR="004E50DC" w:rsidRDefault="00B15BAE" w:rsidP="004E50DC">
      <w:pPr>
        <w:spacing w:after="228"/>
      </w:pPr>
      <w:r>
        <w:t>This award requires the student to begin post-secondary education studies within one year of their graduation year.  A transcript of Grade 11 and 12 marks must be attached with this application.</w:t>
      </w:r>
    </w:p>
    <w:p w14:paraId="6F1C0011" w14:textId="77777777" w:rsidR="00146654" w:rsidRPr="004E50DC" w:rsidRDefault="00B15BAE" w:rsidP="004E50DC">
      <w:pPr>
        <w:spacing w:after="228"/>
        <w:rPr>
          <w:u w:val="single"/>
        </w:rPr>
      </w:pPr>
      <w:r w:rsidRPr="004E50DC">
        <w:rPr>
          <w:b/>
          <w:u w:val="single"/>
        </w:rPr>
        <w:t>Selection Criteria</w:t>
      </w:r>
    </w:p>
    <w:p w14:paraId="203B6DA9" w14:textId="77777777" w:rsidR="00146654" w:rsidRDefault="00B15BAE">
      <w:pPr>
        <w:numPr>
          <w:ilvl w:val="0"/>
          <w:numId w:val="1"/>
        </w:numPr>
        <w:spacing w:after="61"/>
        <w:ind w:hanging="360"/>
      </w:pPr>
      <w:r>
        <w:t xml:space="preserve">The student must be active within the community of Harrow and Colchester </w:t>
      </w:r>
    </w:p>
    <w:p w14:paraId="22EAAC03" w14:textId="77777777" w:rsidR="00146654" w:rsidRDefault="00B15BAE">
      <w:pPr>
        <w:numPr>
          <w:ilvl w:val="0"/>
          <w:numId w:val="1"/>
        </w:numPr>
        <w:spacing w:after="60"/>
        <w:ind w:hanging="360"/>
      </w:pPr>
      <w:r>
        <w:t xml:space="preserve">Academic achievement </w:t>
      </w:r>
    </w:p>
    <w:p w14:paraId="1FD5AABC" w14:textId="77777777" w:rsidR="004E50DC" w:rsidRDefault="00B15BAE" w:rsidP="004E50DC">
      <w:pPr>
        <w:numPr>
          <w:ilvl w:val="0"/>
          <w:numId w:val="1"/>
        </w:numPr>
        <w:spacing w:after="234"/>
        <w:ind w:hanging="360"/>
      </w:pPr>
      <w:r>
        <w:t>Financial need</w:t>
      </w:r>
    </w:p>
    <w:p w14:paraId="6303B840" w14:textId="77777777" w:rsidR="00146654" w:rsidRPr="004E50DC" w:rsidRDefault="00B15BAE" w:rsidP="004E50DC">
      <w:pPr>
        <w:spacing w:after="0"/>
      </w:pPr>
      <w:r w:rsidRPr="004E50DC">
        <w:rPr>
          <w:b/>
          <w:u w:val="single"/>
        </w:rPr>
        <w:t>Selection</w:t>
      </w:r>
    </w:p>
    <w:p w14:paraId="20C053CE" w14:textId="77777777" w:rsidR="004E50DC" w:rsidRDefault="00B15BAE" w:rsidP="004E50DC">
      <w:pPr>
        <w:spacing w:after="228"/>
      </w:pPr>
      <w:r>
        <w:t>The Harrow and Colchester South Chamber of Commerce selection committee shall choose 2 suitable candidates from the applications received by the school closing date of the 1 year.</w:t>
      </w:r>
    </w:p>
    <w:p w14:paraId="0D5BD68A" w14:textId="77777777" w:rsidR="00146654" w:rsidRPr="004E50DC" w:rsidRDefault="00B15BAE" w:rsidP="004E50DC">
      <w:pPr>
        <w:spacing w:after="0"/>
      </w:pPr>
      <w:r w:rsidRPr="004E50DC">
        <w:rPr>
          <w:b/>
          <w:u w:val="single"/>
        </w:rPr>
        <w:t>How to apply</w:t>
      </w:r>
    </w:p>
    <w:p w14:paraId="1742114D" w14:textId="64F73B37" w:rsidR="00146654" w:rsidRDefault="00B15BAE">
      <w:pPr>
        <w:spacing w:after="248"/>
      </w:pPr>
      <w:r>
        <w:t xml:space="preserve">Applications with transcripts attached should be sent to the following address by </w:t>
      </w:r>
      <w:r w:rsidR="007C04D8">
        <w:t>Aug 15</w:t>
      </w:r>
      <w:r w:rsidR="007C04D8" w:rsidRPr="007C04D8">
        <w:rPr>
          <w:vertAlign w:val="superscript"/>
        </w:rPr>
        <w:t>th</w:t>
      </w:r>
      <w:r>
        <w:t>, 202</w:t>
      </w:r>
      <w:r w:rsidR="00FA7F7B">
        <w:t>4</w:t>
      </w:r>
      <w:r>
        <w:t>.</w:t>
      </w:r>
    </w:p>
    <w:p w14:paraId="5C9E6E0B" w14:textId="74F3253B" w:rsidR="00146654" w:rsidRDefault="00B15BAE">
      <w:pPr>
        <w:tabs>
          <w:tab w:val="center" w:pos="3093"/>
        </w:tabs>
        <w:spacing w:after="8"/>
        <w:ind w:left="0" w:firstLine="0"/>
      </w:pPr>
      <w:r>
        <w:t xml:space="preserve"> </w:t>
      </w:r>
      <w:r w:rsidR="003F688C">
        <w:t xml:space="preserve">           </w:t>
      </w:r>
      <w:r>
        <w:t>Harrow and Colchester South Chamber of Commerce</w:t>
      </w:r>
    </w:p>
    <w:p w14:paraId="44F0893E" w14:textId="77777777" w:rsidR="00146654" w:rsidRDefault="00B15BAE">
      <w:pPr>
        <w:tabs>
          <w:tab w:val="center" w:pos="1234"/>
          <w:tab w:val="center" w:pos="3345"/>
        </w:tabs>
        <w:spacing w:after="8"/>
        <w:ind w:left="0" w:firstLine="0"/>
      </w:pPr>
      <w:r>
        <w:t xml:space="preserve"> </w:t>
      </w:r>
      <w:r>
        <w:tab/>
        <w:t>PO Box 888</w:t>
      </w:r>
    </w:p>
    <w:p w14:paraId="5ACDE2EB" w14:textId="77777777" w:rsidR="00146654" w:rsidRDefault="00B15BAE">
      <w:pPr>
        <w:tabs>
          <w:tab w:val="center" w:pos="1668"/>
        </w:tabs>
        <w:spacing w:after="0"/>
        <w:ind w:left="0" w:firstLine="0"/>
      </w:pPr>
      <w:r>
        <w:t xml:space="preserve"> </w:t>
      </w:r>
      <w:r>
        <w:tab/>
        <w:t>Harrow, ON N0R 1G0</w:t>
      </w:r>
    </w:p>
    <w:p w14:paraId="27873195" w14:textId="77777777" w:rsidR="004A265E" w:rsidRDefault="004A265E">
      <w:pPr>
        <w:spacing w:after="0"/>
        <w:ind w:left="0" w:firstLine="0"/>
      </w:pPr>
      <w:r>
        <w:br w:type="page"/>
      </w:r>
    </w:p>
    <w:p w14:paraId="0885DD4D" w14:textId="77777777" w:rsidR="004E50DC" w:rsidRPr="004E50DC" w:rsidRDefault="004E50DC" w:rsidP="004E50DC">
      <w:pPr>
        <w:spacing w:after="0"/>
        <w:ind w:left="121" w:right="3"/>
        <w:jc w:val="center"/>
        <w:rPr>
          <w:b/>
        </w:rPr>
      </w:pPr>
      <w:r w:rsidRPr="004E50DC">
        <w:rPr>
          <w:b/>
          <w:sz w:val="24"/>
        </w:rPr>
        <w:lastRenderedPageBreak/>
        <w:t>Harrow and Colchester South Chamber of Commerce</w:t>
      </w:r>
    </w:p>
    <w:p w14:paraId="128780FB" w14:textId="77777777" w:rsidR="004E50DC" w:rsidRPr="004E50DC" w:rsidRDefault="004E50DC" w:rsidP="004E50DC">
      <w:pPr>
        <w:ind w:left="121"/>
        <w:jc w:val="center"/>
        <w:rPr>
          <w:b/>
          <w:sz w:val="24"/>
        </w:rPr>
      </w:pPr>
      <w:r w:rsidRPr="004E50DC">
        <w:rPr>
          <w:b/>
          <w:sz w:val="24"/>
        </w:rPr>
        <w:t>Bursary Application</w:t>
      </w:r>
    </w:p>
    <w:p w14:paraId="736BE4E3" w14:textId="77777777" w:rsidR="004E50DC" w:rsidRDefault="004E50DC">
      <w:pPr>
        <w:spacing w:after="0"/>
        <w:ind w:left="0" w:firstLine="0"/>
      </w:pPr>
    </w:p>
    <w:p w14:paraId="0D38D227" w14:textId="77777777" w:rsidR="00146654" w:rsidRDefault="00B15BAE">
      <w:pPr>
        <w:pStyle w:val="Heading1"/>
        <w:ind w:left="720" w:hanging="360"/>
      </w:pPr>
      <w:r>
        <w:t>Student Information</w:t>
      </w:r>
    </w:p>
    <w:p w14:paraId="57E2D50B" w14:textId="77777777" w:rsidR="00146654" w:rsidRDefault="00B15BAE">
      <w:pPr>
        <w:ind w:left="715"/>
      </w:pPr>
      <w:r>
        <w:t>Name_______________________________________________________________</w:t>
      </w:r>
    </w:p>
    <w:p w14:paraId="3413EDA6" w14:textId="77777777" w:rsidR="00146654" w:rsidRDefault="00B15BAE" w:rsidP="004E50DC">
      <w:pPr>
        <w:spacing w:before="240"/>
        <w:ind w:left="715"/>
      </w:pPr>
      <w:r>
        <w:t>Home Address________________________________________________________</w:t>
      </w:r>
    </w:p>
    <w:p w14:paraId="7B90CD4C" w14:textId="77777777" w:rsidR="00146654" w:rsidRDefault="00B15BAE" w:rsidP="004E50DC">
      <w:pPr>
        <w:spacing w:before="240"/>
        <w:ind w:left="715"/>
      </w:pPr>
      <w:r>
        <w:t>Telephone____________________________________________________________</w:t>
      </w:r>
    </w:p>
    <w:p w14:paraId="7D20CE32" w14:textId="77777777" w:rsidR="00146654" w:rsidRDefault="00B15BAE" w:rsidP="004E50DC">
      <w:pPr>
        <w:pStyle w:val="Heading1"/>
        <w:spacing w:before="240"/>
        <w:ind w:left="720" w:hanging="360"/>
      </w:pPr>
      <w:r>
        <w:t>Parent/Guardian Information</w:t>
      </w:r>
    </w:p>
    <w:p w14:paraId="6E936273" w14:textId="77777777" w:rsidR="00146654" w:rsidRDefault="00B15BAE" w:rsidP="004E50DC">
      <w:pPr>
        <w:spacing w:before="240"/>
        <w:ind w:left="715"/>
      </w:pPr>
      <w:r>
        <w:t>Name(s)_____________________________________________________________</w:t>
      </w:r>
    </w:p>
    <w:p w14:paraId="2734D395" w14:textId="77777777" w:rsidR="00146654" w:rsidRDefault="00B15BAE" w:rsidP="004E50DC">
      <w:pPr>
        <w:spacing w:before="240"/>
        <w:ind w:left="715"/>
      </w:pPr>
      <w:r>
        <w:t>Telephone___________________________________________________________</w:t>
      </w:r>
    </w:p>
    <w:p w14:paraId="30A5D412" w14:textId="77777777" w:rsidR="00146654" w:rsidRDefault="00B15BAE" w:rsidP="00B15BAE">
      <w:pPr>
        <w:pStyle w:val="Heading1"/>
        <w:spacing w:before="240"/>
        <w:ind w:left="720" w:hanging="360"/>
      </w:pPr>
      <w:r>
        <w:t>Education</w:t>
      </w:r>
    </w:p>
    <w:p w14:paraId="64C58151" w14:textId="77777777" w:rsidR="00146654" w:rsidRDefault="00B15BAE">
      <w:pPr>
        <w:ind w:left="715"/>
      </w:pPr>
      <w:r>
        <w:t>Post-secondary Institution in which you plan to enroll_________________________</w:t>
      </w:r>
    </w:p>
    <w:p w14:paraId="07FEE4E9" w14:textId="77777777" w:rsidR="00146654" w:rsidRDefault="00B15BAE" w:rsidP="00B15BAE">
      <w:pPr>
        <w:spacing w:before="240"/>
        <w:ind w:left="715"/>
      </w:pPr>
      <w:r>
        <w:t>Program of Study______________________________________________________</w:t>
      </w:r>
    </w:p>
    <w:p w14:paraId="58A06202" w14:textId="77777777" w:rsidR="00146654" w:rsidRDefault="00B15BAE" w:rsidP="00B15BAE">
      <w:pPr>
        <w:spacing w:before="240"/>
        <w:ind w:left="715"/>
      </w:pPr>
      <w:r>
        <w:t>Start Date___________________________________________________________</w:t>
      </w:r>
    </w:p>
    <w:p w14:paraId="1BDCDCBE" w14:textId="77777777" w:rsidR="00146654" w:rsidRDefault="00B15BAE" w:rsidP="00B15BAE">
      <w:pPr>
        <w:spacing w:before="240"/>
        <w:ind w:left="715"/>
      </w:pPr>
      <w:r>
        <w:t>Please attach transcript for grade 11 and first semester of grade 12</w:t>
      </w:r>
    </w:p>
    <w:p w14:paraId="030D1BBA" w14:textId="77777777" w:rsidR="00146654" w:rsidRDefault="00B15BAE" w:rsidP="00B15BAE">
      <w:pPr>
        <w:pStyle w:val="Heading1"/>
        <w:spacing w:before="240"/>
        <w:ind w:left="720" w:hanging="360"/>
      </w:pPr>
      <w:r>
        <w:t>Community involvement/volunteerism</w:t>
      </w:r>
    </w:p>
    <w:p w14:paraId="28ED529D" w14:textId="77777777" w:rsidR="00146654" w:rsidRDefault="00B15BAE">
      <w:pPr>
        <w:ind w:left="715"/>
      </w:pPr>
      <w:r>
        <w:t>Please outline your volunteer activities and how you have been involved in the communities of</w:t>
      </w:r>
      <w:r w:rsidR="004E50DC">
        <w:t xml:space="preserve"> </w:t>
      </w:r>
      <w:r>
        <w:t xml:space="preserve">Harrow and/or Colchester South. (If more space is </w:t>
      </w:r>
      <w:proofErr w:type="gramStart"/>
      <w:r>
        <w:t>required</w:t>
      </w:r>
      <w:proofErr w:type="gramEnd"/>
      <w:r>
        <w:t xml:space="preserve"> please attach a blank sheet of paper)</w:t>
      </w:r>
    </w:p>
    <w:p w14:paraId="338712AD" w14:textId="77777777" w:rsidR="00146654" w:rsidRDefault="00B15BAE" w:rsidP="00B15BAE">
      <w:pPr>
        <w:spacing w:before="240" w:after="65"/>
        <w:ind w:left="691" w:right="-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E75A17A" wp14:editId="31C0C1B4">
                <wp:extent cx="5705857" cy="18288"/>
                <wp:effectExtent l="0" t="0" r="0" b="0"/>
                <wp:docPr id="1268" name="Group 1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8288"/>
                          <a:chOff x="0" y="0"/>
                          <a:chExt cx="5705857" cy="18288"/>
                        </a:xfrm>
                      </wpg:grpSpPr>
                      <wps:wsp>
                        <wps:cNvPr id="1721" name="Shape 1721"/>
                        <wps:cNvSpPr/>
                        <wps:spPr>
                          <a:xfrm>
                            <a:off x="0" y="0"/>
                            <a:ext cx="57058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8288">
                                <a:moveTo>
                                  <a:pt x="0" y="0"/>
                                </a:moveTo>
                                <a:lnTo>
                                  <a:pt x="5705857" y="0"/>
                                </a:lnTo>
                                <a:lnTo>
                                  <a:pt x="57058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8" style="width:449.28pt;height:1.44pt;mso-position-horizontal-relative:char;mso-position-vertical-relative:line" coordsize="57058,182">
                <v:shape id="Shape 1722" style="position:absolute;width:57058;height:182;left:0;top:0;" coordsize="5705857,18288" path="m0,0l5705857,0l570585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E445D2" w14:textId="77777777" w:rsidR="00146654" w:rsidRDefault="00B15BAE" w:rsidP="00B15BAE">
      <w:pPr>
        <w:spacing w:before="240" w:after="44"/>
        <w:ind w:left="691" w:right="-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AD3DDF2" wp14:editId="3CF678A9">
                <wp:extent cx="5705857" cy="6096"/>
                <wp:effectExtent l="0" t="0" r="0" b="0"/>
                <wp:docPr id="1267" name="Group 1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6096"/>
                          <a:chOff x="0" y="0"/>
                          <a:chExt cx="5705857" cy="6096"/>
                        </a:xfrm>
                      </wpg:grpSpPr>
                      <wps:wsp>
                        <wps:cNvPr id="1723" name="Shape 1723"/>
                        <wps:cNvSpPr/>
                        <wps:spPr>
                          <a:xfrm>
                            <a:off x="0" y="0"/>
                            <a:ext cx="57058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9144">
                                <a:moveTo>
                                  <a:pt x="0" y="0"/>
                                </a:moveTo>
                                <a:lnTo>
                                  <a:pt x="5705857" y="0"/>
                                </a:lnTo>
                                <a:lnTo>
                                  <a:pt x="57058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7" style="width:449.28pt;height:0.480011pt;mso-position-horizontal-relative:char;mso-position-vertical-relative:line" coordsize="57058,60">
                <v:shape id="Shape 1724" style="position:absolute;width:57058;height:91;left:0;top:0;" coordsize="5705857,9144" path="m0,0l5705857,0l57058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57745C" w14:textId="77777777" w:rsidR="00146654" w:rsidRDefault="00B15BAE" w:rsidP="00B15BAE">
      <w:pPr>
        <w:spacing w:before="240" w:after="65"/>
        <w:ind w:left="691" w:right="-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67FCCE0" wp14:editId="7FE39346">
                <wp:extent cx="5705857" cy="18287"/>
                <wp:effectExtent l="0" t="0" r="0" b="0"/>
                <wp:docPr id="1269" name="Group 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8287"/>
                          <a:chOff x="0" y="0"/>
                          <a:chExt cx="5705857" cy="18287"/>
                        </a:xfrm>
                      </wpg:grpSpPr>
                      <wps:wsp>
                        <wps:cNvPr id="1725" name="Shape 1725"/>
                        <wps:cNvSpPr/>
                        <wps:spPr>
                          <a:xfrm>
                            <a:off x="0" y="0"/>
                            <a:ext cx="570585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8287">
                                <a:moveTo>
                                  <a:pt x="0" y="0"/>
                                </a:moveTo>
                                <a:lnTo>
                                  <a:pt x="5705857" y="0"/>
                                </a:lnTo>
                                <a:lnTo>
                                  <a:pt x="5705857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" style="width:449.28pt;height:1.43994pt;mso-position-horizontal-relative:char;mso-position-vertical-relative:line" coordsize="57058,182">
                <v:shape id="Shape 1726" style="position:absolute;width:57058;height:182;left:0;top:0;" coordsize="5705857,18287" path="m0,0l5705857,0l5705857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17DCEA" w14:textId="77777777" w:rsidR="00146654" w:rsidRDefault="00B15BAE" w:rsidP="00B15BAE">
      <w:pPr>
        <w:spacing w:before="240" w:after="65"/>
        <w:ind w:left="691" w:right="-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895E5D4" wp14:editId="099EEA88">
                <wp:extent cx="5705857" cy="18288"/>
                <wp:effectExtent l="0" t="0" r="0" b="0"/>
                <wp:docPr id="1270" name="Group 1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8288"/>
                          <a:chOff x="0" y="0"/>
                          <a:chExt cx="5705857" cy="18288"/>
                        </a:xfrm>
                      </wpg:grpSpPr>
                      <wps:wsp>
                        <wps:cNvPr id="1727" name="Shape 1727"/>
                        <wps:cNvSpPr/>
                        <wps:spPr>
                          <a:xfrm>
                            <a:off x="0" y="0"/>
                            <a:ext cx="57058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8288">
                                <a:moveTo>
                                  <a:pt x="0" y="0"/>
                                </a:moveTo>
                                <a:lnTo>
                                  <a:pt x="5705857" y="0"/>
                                </a:lnTo>
                                <a:lnTo>
                                  <a:pt x="57058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0" style="width:449.28pt;height:1.44pt;mso-position-horizontal-relative:char;mso-position-vertical-relative:line" coordsize="57058,182">
                <v:shape id="Shape 1728" style="position:absolute;width:57058;height:182;left:0;top:0;" coordsize="5705857,18288" path="m0,0l5705857,0l570585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782E1A2" w14:textId="77777777" w:rsidR="00146654" w:rsidRDefault="00B15BAE" w:rsidP="00B15BAE">
      <w:pPr>
        <w:spacing w:before="240" w:after="65"/>
        <w:ind w:left="691" w:right="-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0982831" wp14:editId="584AAFE6">
                <wp:extent cx="5705857" cy="18288"/>
                <wp:effectExtent l="0" t="0" r="0" b="0"/>
                <wp:docPr id="1272" name="Group 1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8288"/>
                          <a:chOff x="0" y="0"/>
                          <a:chExt cx="5705857" cy="18288"/>
                        </a:xfrm>
                      </wpg:grpSpPr>
                      <wps:wsp>
                        <wps:cNvPr id="1729" name="Shape 1729"/>
                        <wps:cNvSpPr/>
                        <wps:spPr>
                          <a:xfrm>
                            <a:off x="0" y="0"/>
                            <a:ext cx="57058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8288">
                                <a:moveTo>
                                  <a:pt x="0" y="0"/>
                                </a:moveTo>
                                <a:lnTo>
                                  <a:pt x="5705857" y="0"/>
                                </a:lnTo>
                                <a:lnTo>
                                  <a:pt x="57058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2" style="width:449.28pt;height:1.44pt;mso-position-horizontal-relative:char;mso-position-vertical-relative:line" coordsize="57058,182">
                <v:shape id="Shape 1730" style="position:absolute;width:57058;height:182;left:0;top:0;" coordsize="5705857,18288" path="m0,0l5705857,0l570585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31701E1" w14:textId="77777777" w:rsidR="00146654" w:rsidRDefault="00B15BAE" w:rsidP="00B15BAE">
      <w:pPr>
        <w:spacing w:before="240" w:after="44"/>
        <w:ind w:left="691" w:right="-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44AEB10" wp14:editId="09289CDB">
                <wp:extent cx="5705857" cy="6096"/>
                <wp:effectExtent l="0" t="0" r="0" b="0"/>
                <wp:docPr id="1271" name="Group 1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6096"/>
                          <a:chOff x="0" y="0"/>
                          <a:chExt cx="5705857" cy="6096"/>
                        </a:xfrm>
                      </wpg:grpSpPr>
                      <wps:wsp>
                        <wps:cNvPr id="1731" name="Shape 1731"/>
                        <wps:cNvSpPr/>
                        <wps:spPr>
                          <a:xfrm>
                            <a:off x="0" y="0"/>
                            <a:ext cx="57058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9144">
                                <a:moveTo>
                                  <a:pt x="0" y="0"/>
                                </a:moveTo>
                                <a:lnTo>
                                  <a:pt x="5705857" y="0"/>
                                </a:lnTo>
                                <a:lnTo>
                                  <a:pt x="57058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1" style="width:449.28pt;height:0.47998pt;mso-position-horizontal-relative:char;mso-position-vertical-relative:line" coordsize="57058,60">
                <v:shape id="Shape 1732" style="position:absolute;width:57058;height:91;left:0;top:0;" coordsize="5705857,9144" path="m0,0l5705857,0l57058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B002A8" w14:textId="77777777" w:rsidR="00146654" w:rsidRDefault="00B15BAE" w:rsidP="00B15BAE">
      <w:pPr>
        <w:pStyle w:val="Heading1"/>
        <w:spacing w:before="240"/>
        <w:ind w:left="451" w:hanging="360"/>
      </w:pPr>
      <w:r>
        <w:t>Other comments</w:t>
      </w:r>
    </w:p>
    <w:p w14:paraId="7F62D2D9" w14:textId="77777777" w:rsidR="00146654" w:rsidRDefault="00B15BAE">
      <w:pPr>
        <w:ind w:left="715"/>
      </w:pPr>
      <w:r>
        <w:t>Please use this space to make any general comments about yourself that you feel will be relevant to this application.  (</w:t>
      </w:r>
      <w:proofErr w:type="spellStart"/>
      <w:r>
        <w:t>eg.</w:t>
      </w:r>
      <w:proofErr w:type="spellEnd"/>
      <w:r>
        <w:t xml:space="preserve"> Other factors about yourself not covered above, financial need, etc.)</w:t>
      </w:r>
    </w:p>
    <w:p w14:paraId="0D3FDDA6" w14:textId="77777777" w:rsidR="00146654" w:rsidRDefault="00B15BAE" w:rsidP="00B15BAE">
      <w:pPr>
        <w:spacing w:before="240" w:after="65"/>
        <w:ind w:left="691" w:right="-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6164171" wp14:editId="4ED97B9E">
                <wp:extent cx="5705857" cy="18287"/>
                <wp:effectExtent l="0" t="0" r="0" b="0"/>
                <wp:docPr id="1274" name="Group 1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8287"/>
                          <a:chOff x="0" y="0"/>
                          <a:chExt cx="5705857" cy="18287"/>
                        </a:xfrm>
                      </wpg:grpSpPr>
                      <wps:wsp>
                        <wps:cNvPr id="1733" name="Shape 1733"/>
                        <wps:cNvSpPr/>
                        <wps:spPr>
                          <a:xfrm>
                            <a:off x="0" y="0"/>
                            <a:ext cx="570585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8287">
                                <a:moveTo>
                                  <a:pt x="0" y="0"/>
                                </a:moveTo>
                                <a:lnTo>
                                  <a:pt x="5705857" y="0"/>
                                </a:lnTo>
                                <a:lnTo>
                                  <a:pt x="5705857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4" style="width:449.28pt;height:1.43994pt;mso-position-horizontal-relative:char;mso-position-vertical-relative:line" coordsize="57058,182">
                <v:shape id="Shape 1734" style="position:absolute;width:57058;height:182;left:0;top:0;" coordsize="5705857,18287" path="m0,0l5705857,0l5705857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626E4DF" w14:textId="77777777" w:rsidR="00146654" w:rsidRDefault="00B15BAE" w:rsidP="00B15BAE">
      <w:pPr>
        <w:spacing w:before="240" w:after="44"/>
        <w:ind w:left="691" w:right="-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8684813" wp14:editId="23A1B50E">
                <wp:extent cx="5705857" cy="18289"/>
                <wp:effectExtent l="0" t="0" r="0" b="0"/>
                <wp:docPr id="1273" name="Group 1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8289"/>
                          <a:chOff x="0" y="0"/>
                          <a:chExt cx="5705857" cy="18289"/>
                        </a:xfrm>
                      </wpg:grpSpPr>
                      <wps:wsp>
                        <wps:cNvPr id="1735" name="Shape 1735"/>
                        <wps:cNvSpPr/>
                        <wps:spPr>
                          <a:xfrm>
                            <a:off x="0" y="0"/>
                            <a:ext cx="5705857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8289">
                                <a:moveTo>
                                  <a:pt x="0" y="0"/>
                                </a:moveTo>
                                <a:lnTo>
                                  <a:pt x="5705857" y="0"/>
                                </a:lnTo>
                                <a:lnTo>
                                  <a:pt x="5705857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3" style="width:449.28pt;height:1.44006pt;mso-position-horizontal-relative:char;mso-position-vertical-relative:line" coordsize="57058,182">
                <v:shape id="Shape 1736" style="position:absolute;width:57058;height:182;left:0;top:0;" coordsize="5705857,18289" path="m0,0l5705857,0l5705857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27285C" w14:textId="77777777" w:rsidR="00146654" w:rsidRDefault="00B15BAE" w:rsidP="00B15BAE">
      <w:pPr>
        <w:spacing w:before="240" w:after="65"/>
        <w:ind w:left="691" w:right="-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DAB9DC0" wp14:editId="0BCF830E">
                <wp:extent cx="5705857" cy="18288"/>
                <wp:effectExtent l="0" t="0" r="0" b="0"/>
                <wp:docPr id="1276" name="Group 1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8288"/>
                          <a:chOff x="0" y="0"/>
                          <a:chExt cx="5705857" cy="18288"/>
                        </a:xfrm>
                      </wpg:grpSpPr>
                      <wps:wsp>
                        <wps:cNvPr id="1737" name="Shape 1737"/>
                        <wps:cNvSpPr/>
                        <wps:spPr>
                          <a:xfrm>
                            <a:off x="0" y="0"/>
                            <a:ext cx="57058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8288">
                                <a:moveTo>
                                  <a:pt x="0" y="0"/>
                                </a:moveTo>
                                <a:lnTo>
                                  <a:pt x="5705857" y="0"/>
                                </a:lnTo>
                                <a:lnTo>
                                  <a:pt x="57058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6" style="width:449.28pt;height:1.44pt;mso-position-horizontal-relative:char;mso-position-vertical-relative:line" coordsize="57058,182">
                <v:shape id="Shape 1738" style="position:absolute;width:57058;height:182;left:0;top:0;" coordsize="5705857,18288" path="m0,0l5705857,0l570585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2443A18" w14:textId="77777777" w:rsidR="00146654" w:rsidRDefault="00B15BAE" w:rsidP="00B15BAE">
      <w:pPr>
        <w:spacing w:before="240" w:after="44"/>
        <w:ind w:left="691" w:right="-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2E35B52" wp14:editId="57332B36">
                <wp:extent cx="5705857" cy="18289"/>
                <wp:effectExtent l="0" t="0" r="0" b="0"/>
                <wp:docPr id="1275" name="Group 1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8289"/>
                          <a:chOff x="0" y="0"/>
                          <a:chExt cx="5705857" cy="18289"/>
                        </a:xfrm>
                      </wpg:grpSpPr>
                      <wps:wsp>
                        <wps:cNvPr id="1739" name="Shape 1739"/>
                        <wps:cNvSpPr/>
                        <wps:spPr>
                          <a:xfrm>
                            <a:off x="0" y="0"/>
                            <a:ext cx="5705857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8289">
                                <a:moveTo>
                                  <a:pt x="0" y="0"/>
                                </a:moveTo>
                                <a:lnTo>
                                  <a:pt x="5705857" y="0"/>
                                </a:lnTo>
                                <a:lnTo>
                                  <a:pt x="5705857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5" style="width:449.28pt;height:1.44006pt;mso-position-horizontal-relative:char;mso-position-vertical-relative:line" coordsize="57058,182">
                <v:shape id="Shape 1740" style="position:absolute;width:57058;height:182;left:0;top:0;" coordsize="5705857,18289" path="m0,0l5705857,0l5705857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146654" w:rsidSect="004E50DC">
      <w:pgSz w:w="12240" w:h="15840"/>
      <w:pgMar w:top="450" w:right="1410" w:bottom="411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70BA0"/>
    <w:multiLevelType w:val="hybridMultilevel"/>
    <w:tmpl w:val="4B16117A"/>
    <w:lvl w:ilvl="0" w:tplc="C0DA00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8850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AAB8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C67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6FB7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016D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2E3E4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741D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C6EB2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6608E8"/>
    <w:multiLevelType w:val="hybridMultilevel"/>
    <w:tmpl w:val="D02CA8D4"/>
    <w:lvl w:ilvl="0" w:tplc="732CEAFE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E1A68">
      <w:start w:val="1"/>
      <w:numFmt w:val="lowerLetter"/>
      <w:lvlText w:val="%2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AED620">
      <w:start w:val="1"/>
      <w:numFmt w:val="lowerRoman"/>
      <w:lvlText w:val="%3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00166">
      <w:start w:val="1"/>
      <w:numFmt w:val="decimal"/>
      <w:lvlText w:val="%4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C7FCA">
      <w:start w:val="1"/>
      <w:numFmt w:val="lowerLetter"/>
      <w:lvlText w:val="%5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8044C">
      <w:start w:val="1"/>
      <w:numFmt w:val="lowerRoman"/>
      <w:lvlText w:val="%6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A1B44">
      <w:start w:val="1"/>
      <w:numFmt w:val="decimal"/>
      <w:lvlText w:val="%7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A1AFC">
      <w:start w:val="1"/>
      <w:numFmt w:val="lowerLetter"/>
      <w:lvlText w:val="%8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AA1306">
      <w:start w:val="1"/>
      <w:numFmt w:val="lowerRoman"/>
      <w:lvlText w:val="%9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3810164">
    <w:abstractNumId w:val="0"/>
  </w:num>
  <w:num w:numId="2" w16cid:durableId="71319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54"/>
    <w:rsid w:val="00146654"/>
    <w:rsid w:val="003C282E"/>
    <w:rsid w:val="003F688C"/>
    <w:rsid w:val="004A265E"/>
    <w:rsid w:val="004E50DC"/>
    <w:rsid w:val="00654712"/>
    <w:rsid w:val="007C04D8"/>
    <w:rsid w:val="00B15BAE"/>
    <w:rsid w:val="00CA2AD4"/>
    <w:rsid w:val="00CB4792"/>
    <w:rsid w:val="00D545B5"/>
    <w:rsid w:val="00FA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371B"/>
  <w15:docId w15:val="{259925D4-731C-4EEE-8572-572542C4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33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Harrow and Colshester South Chamber of Commerce Bursary Application.docx</vt:lpstr>
    </vt:vector>
  </TitlesOfParts>
  <Company>GECDSB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Harrow and Colshester South Chamber of Commerce Bursary Application.docx</dc:title>
  <dc:subject/>
  <dc:creator>18342</dc:creator>
  <cp:keywords/>
  <cp:lastModifiedBy>Sebastian Agosta</cp:lastModifiedBy>
  <cp:revision>2</cp:revision>
  <cp:lastPrinted>2024-02-15T17:57:00Z</cp:lastPrinted>
  <dcterms:created xsi:type="dcterms:W3CDTF">2024-06-24T13:57:00Z</dcterms:created>
  <dcterms:modified xsi:type="dcterms:W3CDTF">2024-06-24T13:57:00Z</dcterms:modified>
</cp:coreProperties>
</file>